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A5B42" w14:textId="77777777" w:rsidR="009D4E96" w:rsidRPr="009D4E96" w:rsidRDefault="009D4E96" w:rsidP="009D4E96">
      <w:pPr>
        <w:spacing w:after="0" w:line="276" w:lineRule="auto"/>
        <w:jc w:val="center"/>
        <w:rPr>
          <w:rFonts w:ascii="Times New Roman" w:eastAsia="Times New Roman" w:hAnsi="Times New Roman" w:cs="Times New Roman"/>
          <w:b/>
          <w:kern w:val="0"/>
          <w:sz w:val="36"/>
          <w:szCs w:val="36"/>
          <w:lang w:val="en-US"/>
          <w14:ligatures w14:val="none"/>
        </w:rPr>
      </w:pPr>
      <w:r w:rsidRPr="009D4E96">
        <w:rPr>
          <w:rFonts w:ascii="Calibri" w:eastAsia="Calibri" w:hAnsi="Calibri" w:cs="Times New Roman"/>
          <w:noProof/>
        </w:rPr>
        <w:drawing>
          <wp:anchor distT="0" distB="0" distL="114300" distR="114300" simplePos="0" relativeHeight="251660288" behindDoc="1" locked="0" layoutInCell="1" allowOverlap="1" wp14:anchorId="0438D8B8" wp14:editId="13DEB841">
            <wp:simplePos x="0" y="0"/>
            <wp:positionH relativeFrom="column">
              <wp:posOffset>47625</wp:posOffset>
            </wp:positionH>
            <wp:positionV relativeFrom="paragraph">
              <wp:posOffset>69215</wp:posOffset>
            </wp:positionV>
            <wp:extent cx="561975" cy="743585"/>
            <wp:effectExtent l="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9D4E96">
        <w:rPr>
          <w:rFonts w:ascii="Tahoma" w:eastAsia="Times New Roman" w:hAnsi="Tahoma" w:cs="Tahoma"/>
          <w:b/>
          <w:kern w:val="0"/>
          <w:sz w:val="36"/>
          <w:szCs w:val="36"/>
          <w:lang w:val="en-US"/>
          <w14:ligatures w14:val="none"/>
        </w:rPr>
        <w:t xml:space="preserve">    </w:t>
      </w:r>
      <w:r w:rsidRPr="009D4E96">
        <w:rPr>
          <w:rFonts w:ascii="Times New Roman" w:eastAsia="Times New Roman" w:hAnsi="Times New Roman" w:cs="Times New Roman"/>
          <w:b/>
          <w:kern w:val="0"/>
          <w:sz w:val="36"/>
          <w:szCs w:val="36"/>
          <w:lang w:val="en-US"/>
          <w14:ligatures w14:val="none"/>
        </w:rPr>
        <w:t>PEMERINTAH KABUPATEN REMBANG</w:t>
      </w:r>
    </w:p>
    <w:p w14:paraId="367BC2DA" w14:textId="77777777" w:rsidR="009D4E96" w:rsidRPr="009D4E96" w:rsidRDefault="009D4E96" w:rsidP="009D4E96">
      <w:pPr>
        <w:spacing w:after="0" w:line="276" w:lineRule="auto"/>
        <w:jc w:val="center"/>
        <w:rPr>
          <w:rFonts w:ascii="Times New Roman" w:eastAsia="Times New Roman" w:hAnsi="Times New Roman" w:cs="Times New Roman"/>
          <w:b/>
          <w:kern w:val="0"/>
          <w:sz w:val="40"/>
          <w:szCs w:val="40"/>
          <w:lang w:val="en-GB"/>
          <w14:ligatures w14:val="none"/>
        </w:rPr>
      </w:pPr>
      <w:r w:rsidRPr="009D4E96">
        <w:rPr>
          <w:rFonts w:ascii="Times New Roman" w:eastAsia="Times New Roman" w:hAnsi="Times New Roman" w:cs="Times New Roman"/>
          <w:b/>
          <w:kern w:val="0"/>
          <w:sz w:val="40"/>
          <w:szCs w:val="40"/>
          <w:lang w:val="en-US"/>
          <w14:ligatures w14:val="none"/>
        </w:rPr>
        <w:t xml:space="preserve">    KECAMATAN GUNEM</w:t>
      </w:r>
    </w:p>
    <w:p w14:paraId="44EEF0CC" w14:textId="77777777" w:rsidR="009D4E96" w:rsidRPr="009D4E96" w:rsidRDefault="009D4E96" w:rsidP="009D4E96">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9D4E96">
        <w:rPr>
          <w:rFonts w:ascii="Tahoma" w:eastAsia="Times New Roman" w:hAnsi="Tahoma" w:cs="Tahoma"/>
          <w:kern w:val="0"/>
          <w:lang w:val="en-US"/>
          <w14:ligatures w14:val="none"/>
        </w:rPr>
        <w:t xml:space="preserve">    </w:t>
      </w:r>
      <w:r w:rsidRPr="009D4E96">
        <w:rPr>
          <w:rFonts w:ascii="Times New Roman" w:eastAsia="Times New Roman" w:hAnsi="Times New Roman" w:cs="Times New Roman"/>
          <w:i/>
          <w:iCs/>
          <w:kern w:val="0"/>
          <w:lang w:val="en-US"/>
          <w14:ligatures w14:val="none"/>
        </w:rPr>
        <w:t>Jalan Pamotan – Sulang Km 6,5 Gunem - Kode Pos 59263</w:t>
      </w:r>
    </w:p>
    <w:p w14:paraId="1D98A684" w14:textId="77777777" w:rsidR="009D4E96" w:rsidRPr="009D4E96" w:rsidRDefault="009D4E96" w:rsidP="009D4E96">
      <w:pPr>
        <w:spacing w:after="0" w:line="240" w:lineRule="auto"/>
        <w:rPr>
          <w:rFonts w:ascii="Times New Roman" w:eastAsia="Times New Roman" w:hAnsi="Times New Roman" w:cs="Times New Roman"/>
          <w:kern w:val="0"/>
          <w:lang w:val="en-US"/>
          <w14:ligatures w14:val="none"/>
        </w:rPr>
      </w:pPr>
    </w:p>
    <w:p w14:paraId="4480F8A8" w14:textId="77777777" w:rsidR="009D4E96" w:rsidRDefault="009D4E96" w:rsidP="003E756C">
      <w:pPr>
        <w:tabs>
          <w:tab w:val="left" w:pos="2072"/>
        </w:tabs>
        <w:spacing w:after="0" w:line="360" w:lineRule="auto"/>
        <w:jc w:val="center"/>
        <w:rPr>
          <w:b/>
          <w:bCs/>
        </w:rPr>
      </w:pPr>
    </w:p>
    <w:p w14:paraId="3A041F14" w14:textId="44B08F94" w:rsidR="003E756C" w:rsidRPr="003E756C" w:rsidRDefault="003E756C" w:rsidP="003E756C">
      <w:pPr>
        <w:tabs>
          <w:tab w:val="left" w:pos="2072"/>
        </w:tabs>
        <w:spacing w:after="0" w:line="360" w:lineRule="auto"/>
        <w:jc w:val="center"/>
        <w:rPr>
          <w:b/>
          <w:bCs/>
        </w:rPr>
      </w:pPr>
      <w:r w:rsidRPr="003E756C">
        <w:rPr>
          <w:b/>
          <w:bCs/>
        </w:rPr>
        <w:t>KERANGKA ACUAN KEGIATAN (KAK)</w:t>
      </w:r>
    </w:p>
    <w:p w14:paraId="4B291BA8" w14:textId="77777777" w:rsidR="003E756C" w:rsidRPr="003E756C" w:rsidRDefault="003E756C" w:rsidP="003E756C">
      <w:pPr>
        <w:tabs>
          <w:tab w:val="left" w:pos="2072"/>
        </w:tabs>
        <w:spacing w:after="0" w:line="360" w:lineRule="auto"/>
        <w:jc w:val="center"/>
        <w:rPr>
          <w:b/>
          <w:bCs/>
        </w:rPr>
      </w:pPr>
      <w:r w:rsidRPr="003E756C">
        <w:rPr>
          <w:b/>
          <w:bCs/>
        </w:rPr>
        <w:t>SUB KEGIATAN PENYEDIAAN BARANG CETAKAN DAN PENGGANDAAN</w:t>
      </w:r>
    </w:p>
    <w:p w14:paraId="0316CA43" w14:textId="77777777" w:rsidR="003E756C" w:rsidRPr="003E756C" w:rsidRDefault="003E756C" w:rsidP="003E756C">
      <w:pPr>
        <w:tabs>
          <w:tab w:val="left" w:pos="2072"/>
        </w:tabs>
        <w:spacing w:after="0" w:line="360" w:lineRule="auto"/>
        <w:jc w:val="center"/>
        <w:rPr>
          <w:b/>
          <w:bCs/>
        </w:rPr>
      </w:pPr>
      <w:r w:rsidRPr="003E756C">
        <w:rPr>
          <w:b/>
          <w:bCs/>
        </w:rPr>
        <w:t>PADA KEGIATAN ADMINISTRASI UMUM PERANGKAT DAERAH</w:t>
      </w:r>
    </w:p>
    <w:p w14:paraId="1C5A11BB" w14:textId="77777777" w:rsidR="003E756C" w:rsidRPr="003E756C" w:rsidRDefault="003E756C" w:rsidP="003E756C">
      <w:pPr>
        <w:tabs>
          <w:tab w:val="left" w:pos="2072"/>
        </w:tabs>
        <w:spacing w:after="0" w:line="360" w:lineRule="auto"/>
        <w:jc w:val="center"/>
        <w:rPr>
          <w:b/>
          <w:bCs/>
        </w:rPr>
      </w:pPr>
      <w:r w:rsidRPr="003E756C">
        <w:rPr>
          <w:b/>
          <w:bCs/>
        </w:rPr>
        <w:t>PROGRAM PENUNJANG URUSAN PEMERINTAHAN DAERAH KABUPATEN/KOTA</w:t>
      </w:r>
    </w:p>
    <w:p w14:paraId="4666FEEA" w14:textId="49144ED0" w:rsidR="003E756C" w:rsidRPr="003E756C" w:rsidRDefault="00615AD0" w:rsidP="003E756C">
      <w:pPr>
        <w:tabs>
          <w:tab w:val="left" w:pos="2072"/>
        </w:tabs>
        <w:spacing w:after="0" w:line="360" w:lineRule="auto"/>
        <w:jc w:val="center"/>
        <w:rPr>
          <w:b/>
          <w:bCs/>
        </w:rPr>
      </w:pPr>
      <w:r>
        <w:rPr>
          <w:b/>
          <w:bCs/>
        </w:rPr>
        <w:t xml:space="preserve">APBD PERUBAHAN </w:t>
      </w:r>
      <w:r w:rsidR="003E756C" w:rsidRPr="003E756C">
        <w:rPr>
          <w:b/>
          <w:bCs/>
        </w:rPr>
        <w:t>TAHUN 2025</w:t>
      </w:r>
    </w:p>
    <w:p w14:paraId="784E2887" w14:textId="77777777" w:rsidR="003E756C" w:rsidRPr="003E756C" w:rsidRDefault="00000000" w:rsidP="003E756C">
      <w:pPr>
        <w:tabs>
          <w:tab w:val="left" w:pos="2072"/>
        </w:tabs>
        <w:spacing w:after="0" w:line="360" w:lineRule="auto"/>
        <w:jc w:val="center"/>
      </w:pPr>
      <w:r>
        <w:pict w14:anchorId="6E8FF758">
          <v:rect id="_x0000_i1025" style="width:0;height:1.5pt" o:hralign="center" o:hrstd="t" o:hr="t" fillcolor="#a0a0a0" stroked="f"/>
        </w:pict>
      </w:r>
    </w:p>
    <w:p w14:paraId="6975B4DB" w14:textId="77777777" w:rsidR="003E756C" w:rsidRPr="003E756C" w:rsidRDefault="003E756C" w:rsidP="003E756C">
      <w:pPr>
        <w:spacing w:after="0" w:line="360" w:lineRule="auto"/>
        <w:jc w:val="both"/>
        <w:rPr>
          <w:b/>
          <w:bCs/>
        </w:rPr>
      </w:pPr>
      <w:r w:rsidRPr="003E756C">
        <w:rPr>
          <w:b/>
          <w:bCs/>
        </w:rPr>
        <w:t>I. LATAR BELAKANG</w:t>
      </w:r>
    </w:p>
    <w:p w14:paraId="63A83276" w14:textId="77777777" w:rsidR="003E756C" w:rsidRPr="003E756C" w:rsidRDefault="003E756C" w:rsidP="003E756C">
      <w:pPr>
        <w:spacing w:after="0" w:line="360" w:lineRule="auto"/>
        <w:ind w:firstLine="720"/>
        <w:jc w:val="both"/>
      </w:pPr>
      <w:r w:rsidRPr="003E756C">
        <w:t>Dalam rangka mendukung kelancaran penyelenggaraan administrasi pemerintahan dan pelayanan publik pada perangkat daerah, diperlukan dukungan sarana administrasi yang memadai, salah satunya melalui penyediaan barang cetakan dan penggandaan dokumen.</w:t>
      </w:r>
    </w:p>
    <w:p w14:paraId="46A4D134" w14:textId="77777777" w:rsidR="003E756C" w:rsidRPr="003E756C" w:rsidRDefault="003E756C" w:rsidP="003E756C">
      <w:pPr>
        <w:spacing w:after="0" w:line="360" w:lineRule="auto"/>
        <w:jc w:val="both"/>
      </w:pPr>
      <w:r w:rsidRPr="003E756C">
        <w:t>Kegiatan penyediaan barang cetakan dan penggandaan merupakan bagian penting dalam menunjang operasional administrasi perkantoran, khususnya untuk kebutuhan surat menyurat, dokumen perencanaan, laporan kegiatan, dokumen keuangan, bahan rapat, arsip administrasi, serta dokumen pelayanan kepada masyarakat.</w:t>
      </w:r>
    </w:p>
    <w:p w14:paraId="3BFA86CA" w14:textId="77777777" w:rsidR="003E756C" w:rsidRPr="003E756C" w:rsidRDefault="003E756C" w:rsidP="003E756C">
      <w:pPr>
        <w:spacing w:after="0" w:line="360" w:lineRule="auto"/>
        <w:ind w:firstLine="720"/>
        <w:jc w:val="both"/>
      </w:pPr>
      <w:r w:rsidRPr="003E756C">
        <w:t>Ketersediaan layanan cetak dan penggandaan dokumen secara tepat waktu akan mendukung efektivitas pelaksanaan tugas dan fungsi perangkat daerah sehingga administrasi pemerintahan dapat berjalan tertib, lancar, dan akuntabel.</w:t>
      </w:r>
    </w:p>
    <w:p w14:paraId="1511D77D" w14:textId="77777777" w:rsidR="003E756C" w:rsidRPr="003E756C" w:rsidRDefault="003E756C" w:rsidP="003E756C">
      <w:pPr>
        <w:spacing w:after="0" w:line="360" w:lineRule="auto"/>
        <w:ind w:firstLine="720"/>
        <w:jc w:val="both"/>
      </w:pPr>
      <w:r w:rsidRPr="003E756C">
        <w:t>Berdasarkan hal tersebut, perlu disusun Kerangka Acuan Kegiatan (KAK) Sub Kegiatan Penyediaan Barang Cetakan dan Penggandaan sebagai pedoman pelaksanaan kegiatan selama Tahun Anggaran 2025.</w:t>
      </w:r>
    </w:p>
    <w:p w14:paraId="6884A3A9" w14:textId="428B1670" w:rsidR="003E756C" w:rsidRPr="003E756C" w:rsidRDefault="003E756C" w:rsidP="003E756C">
      <w:pPr>
        <w:spacing w:after="0" w:line="360" w:lineRule="auto"/>
        <w:jc w:val="both"/>
      </w:pPr>
    </w:p>
    <w:p w14:paraId="43876EA6" w14:textId="77777777" w:rsidR="003E756C" w:rsidRPr="003E756C" w:rsidRDefault="003E756C" w:rsidP="003E756C">
      <w:pPr>
        <w:spacing w:after="0" w:line="360" w:lineRule="auto"/>
        <w:jc w:val="both"/>
        <w:rPr>
          <w:b/>
          <w:bCs/>
        </w:rPr>
      </w:pPr>
      <w:r w:rsidRPr="003E756C">
        <w:rPr>
          <w:b/>
          <w:bCs/>
        </w:rPr>
        <w:t>II. DASAR HUKUM</w:t>
      </w:r>
    </w:p>
    <w:p w14:paraId="3DACB17E" w14:textId="77777777" w:rsidR="003E756C" w:rsidRPr="003E756C" w:rsidRDefault="003E756C" w:rsidP="003E756C">
      <w:pPr>
        <w:numPr>
          <w:ilvl w:val="0"/>
          <w:numId w:val="1"/>
        </w:numPr>
        <w:spacing w:after="0" w:line="360" w:lineRule="auto"/>
        <w:jc w:val="both"/>
      </w:pPr>
      <w:r w:rsidRPr="003E756C">
        <w:t>Undang-Undang Nomor 23 Tahun 2014 tentang Pemerintahan Daerah beserta perubahannya;</w:t>
      </w:r>
    </w:p>
    <w:p w14:paraId="25220ACA" w14:textId="77777777" w:rsidR="003E756C" w:rsidRPr="003E756C" w:rsidRDefault="003E756C" w:rsidP="003E756C">
      <w:pPr>
        <w:numPr>
          <w:ilvl w:val="0"/>
          <w:numId w:val="1"/>
        </w:numPr>
        <w:spacing w:after="0" w:line="360" w:lineRule="auto"/>
        <w:jc w:val="both"/>
      </w:pPr>
      <w:r w:rsidRPr="003E756C">
        <w:t>Peraturan Pemerintah Nomor 12 Tahun 2019 tentang Pengelolaan Keuangan Daerah;</w:t>
      </w:r>
    </w:p>
    <w:p w14:paraId="26049CF5" w14:textId="77777777" w:rsidR="003E756C" w:rsidRPr="003E756C" w:rsidRDefault="003E756C" w:rsidP="003E756C">
      <w:pPr>
        <w:numPr>
          <w:ilvl w:val="0"/>
          <w:numId w:val="1"/>
        </w:numPr>
        <w:spacing w:after="0" w:line="360" w:lineRule="auto"/>
        <w:jc w:val="both"/>
      </w:pPr>
      <w:r w:rsidRPr="003E756C">
        <w:t>Kementerian Dalam Negeri Republik Indonesia melalui:</w:t>
      </w:r>
    </w:p>
    <w:p w14:paraId="1A0637FA" w14:textId="77777777" w:rsidR="003E756C" w:rsidRPr="003E756C" w:rsidRDefault="003E756C" w:rsidP="003E756C">
      <w:pPr>
        <w:numPr>
          <w:ilvl w:val="1"/>
          <w:numId w:val="1"/>
        </w:numPr>
        <w:spacing w:after="0" w:line="360" w:lineRule="auto"/>
        <w:jc w:val="both"/>
      </w:pPr>
      <w:r w:rsidRPr="003E756C">
        <w:lastRenderedPageBreak/>
        <w:t>Peraturan Menteri Dalam Negeri Nomor 77 Tahun 2020 tentang Pedoman Teknis Pengelolaan Keuangan Daerah;</w:t>
      </w:r>
    </w:p>
    <w:p w14:paraId="7B9E248B" w14:textId="77777777" w:rsidR="003E756C" w:rsidRPr="003E756C" w:rsidRDefault="003E756C" w:rsidP="003E756C">
      <w:pPr>
        <w:numPr>
          <w:ilvl w:val="1"/>
          <w:numId w:val="1"/>
        </w:numPr>
        <w:spacing w:after="0" w:line="360" w:lineRule="auto"/>
        <w:jc w:val="both"/>
      </w:pPr>
      <w:r w:rsidRPr="003E756C">
        <w:t>Peraturan Menteri Dalam Negeri Nomor 90 Tahun 2019 tentang Klasifikasi, Kodefikasi, dan Nomenklatur Perencanaan Pembangunan dan Keuangan Daerah;</w:t>
      </w:r>
    </w:p>
    <w:p w14:paraId="7CECE792" w14:textId="77777777" w:rsidR="003E756C" w:rsidRPr="003E756C" w:rsidRDefault="003E756C" w:rsidP="003E756C">
      <w:pPr>
        <w:numPr>
          <w:ilvl w:val="0"/>
          <w:numId w:val="1"/>
        </w:numPr>
        <w:spacing w:after="0" w:line="360" w:lineRule="auto"/>
        <w:jc w:val="both"/>
      </w:pPr>
      <w:r w:rsidRPr="003E756C">
        <w:t>Keputusan Menteri Dalam Negeri Nomor 900.1.15.5-1317 Tahun 2023 tentang Pemutakhiran Klasifikasi, Kodefikasi dan Nomenklatur;</w:t>
      </w:r>
    </w:p>
    <w:p w14:paraId="277CCEA4" w14:textId="77777777" w:rsidR="003E756C" w:rsidRPr="003E756C" w:rsidRDefault="003E756C" w:rsidP="003E756C">
      <w:pPr>
        <w:numPr>
          <w:ilvl w:val="0"/>
          <w:numId w:val="1"/>
        </w:numPr>
        <w:spacing w:after="0" w:line="360" w:lineRule="auto"/>
        <w:jc w:val="both"/>
      </w:pPr>
      <w:r w:rsidRPr="003E756C">
        <w:t>Peraturan Daerah Kabupaten tentang APBD Tahun Anggaran 2025;</w:t>
      </w:r>
    </w:p>
    <w:p w14:paraId="7A103421" w14:textId="77777777" w:rsidR="003E756C" w:rsidRPr="003E756C" w:rsidRDefault="003E756C" w:rsidP="003E756C">
      <w:pPr>
        <w:numPr>
          <w:ilvl w:val="0"/>
          <w:numId w:val="1"/>
        </w:numPr>
        <w:spacing w:after="0" w:line="360" w:lineRule="auto"/>
        <w:jc w:val="both"/>
      </w:pPr>
      <w:r w:rsidRPr="003E756C">
        <w:t>Peraturan Bupati tentang Penjabaran APBD Tahun Anggaran 2025;</w:t>
      </w:r>
    </w:p>
    <w:p w14:paraId="5AACCBED" w14:textId="77777777" w:rsidR="003E756C" w:rsidRPr="003E756C" w:rsidRDefault="003E756C" w:rsidP="003E756C">
      <w:pPr>
        <w:numPr>
          <w:ilvl w:val="0"/>
          <w:numId w:val="1"/>
        </w:numPr>
        <w:spacing w:after="0" w:line="360" w:lineRule="auto"/>
        <w:jc w:val="both"/>
      </w:pPr>
      <w:r w:rsidRPr="003E756C">
        <w:t>Ketentuan peraturan perundang-undangan lainnya yang terkait.</w:t>
      </w:r>
    </w:p>
    <w:p w14:paraId="32181957" w14:textId="6CE89762" w:rsidR="003E756C" w:rsidRPr="003E756C" w:rsidRDefault="003E756C" w:rsidP="003E756C">
      <w:pPr>
        <w:spacing w:after="0" w:line="360" w:lineRule="auto"/>
        <w:jc w:val="both"/>
      </w:pPr>
    </w:p>
    <w:p w14:paraId="6190FB11" w14:textId="77777777" w:rsidR="003E756C" w:rsidRPr="003E756C" w:rsidRDefault="003E756C" w:rsidP="003E756C">
      <w:pPr>
        <w:spacing w:after="0" w:line="360" w:lineRule="auto"/>
        <w:jc w:val="both"/>
        <w:rPr>
          <w:b/>
          <w:bCs/>
        </w:rPr>
      </w:pPr>
      <w:r w:rsidRPr="003E756C">
        <w:rPr>
          <w:b/>
          <w:bCs/>
        </w:rPr>
        <w:t>III. NAMA PROGRAM, KEGIATAN, DAN SUB KEGIATAN</w:t>
      </w:r>
    </w:p>
    <w:p w14:paraId="11FC9A90" w14:textId="77777777" w:rsidR="003E756C" w:rsidRPr="003E756C" w:rsidRDefault="003E756C" w:rsidP="003E756C">
      <w:pPr>
        <w:spacing w:after="0" w:line="360" w:lineRule="auto"/>
        <w:jc w:val="both"/>
        <w:rPr>
          <w:b/>
          <w:bCs/>
        </w:rPr>
      </w:pPr>
      <w:r w:rsidRPr="003E756C">
        <w:rPr>
          <w:b/>
          <w:bCs/>
        </w:rPr>
        <w:t>Program</w:t>
      </w:r>
    </w:p>
    <w:p w14:paraId="22C2428F" w14:textId="77777777" w:rsidR="003E756C" w:rsidRPr="003E756C" w:rsidRDefault="003E756C" w:rsidP="003E756C">
      <w:pPr>
        <w:spacing w:after="0" w:line="360" w:lineRule="auto"/>
        <w:jc w:val="both"/>
      </w:pPr>
      <w:r w:rsidRPr="003E756C">
        <w:t>Program Penunjang Urusan Pemerintahan Daerah Kabupaten/Kota</w:t>
      </w:r>
    </w:p>
    <w:p w14:paraId="11801CED" w14:textId="77777777" w:rsidR="003E756C" w:rsidRPr="003E756C" w:rsidRDefault="003E756C" w:rsidP="003E756C">
      <w:pPr>
        <w:spacing w:after="0" w:line="360" w:lineRule="auto"/>
        <w:jc w:val="both"/>
        <w:rPr>
          <w:b/>
          <w:bCs/>
        </w:rPr>
      </w:pPr>
      <w:r w:rsidRPr="003E756C">
        <w:rPr>
          <w:b/>
          <w:bCs/>
        </w:rPr>
        <w:t>Kegiatan</w:t>
      </w:r>
    </w:p>
    <w:p w14:paraId="7AE273AE" w14:textId="77777777" w:rsidR="003E756C" w:rsidRPr="003E756C" w:rsidRDefault="003E756C" w:rsidP="003E756C">
      <w:pPr>
        <w:spacing w:after="0" w:line="360" w:lineRule="auto"/>
        <w:jc w:val="both"/>
      </w:pPr>
      <w:r w:rsidRPr="003E756C">
        <w:t>Administrasi Umum Perangkat Daerah</w:t>
      </w:r>
    </w:p>
    <w:p w14:paraId="5C7CD445" w14:textId="77777777" w:rsidR="003E756C" w:rsidRPr="003E756C" w:rsidRDefault="003E756C" w:rsidP="003E756C">
      <w:pPr>
        <w:spacing w:after="0" w:line="360" w:lineRule="auto"/>
        <w:jc w:val="both"/>
        <w:rPr>
          <w:b/>
          <w:bCs/>
        </w:rPr>
      </w:pPr>
      <w:r w:rsidRPr="003E756C">
        <w:rPr>
          <w:b/>
          <w:bCs/>
        </w:rPr>
        <w:t>Sub Kegiatan</w:t>
      </w:r>
    </w:p>
    <w:p w14:paraId="3BE830DC" w14:textId="77777777" w:rsidR="003E756C" w:rsidRPr="003E756C" w:rsidRDefault="003E756C" w:rsidP="003E756C">
      <w:pPr>
        <w:spacing w:after="0" w:line="360" w:lineRule="auto"/>
        <w:jc w:val="both"/>
      </w:pPr>
      <w:r w:rsidRPr="003E756C">
        <w:t>Penyediaan Barang Cetakan dan Penggandaan</w:t>
      </w:r>
    </w:p>
    <w:p w14:paraId="55A740F0" w14:textId="32047C7E" w:rsidR="003E756C" w:rsidRPr="003E756C" w:rsidRDefault="003E756C" w:rsidP="003E756C">
      <w:pPr>
        <w:spacing w:after="0" w:line="360" w:lineRule="auto"/>
        <w:jc w:val="both"/>
      </w:pPr>
    </w:p>
    <w:p w14:paraId="0C7308F0" w14:textId="77777777" w:rsidR="003E756C" w:rsidRPr="003E756C" w:rsidRDefault="003E756C" w:rsidP="003E756C">
      <w:pPr>
        <w:spacing w:after="0" w:line="360" w:lineRule="auto"/>
        <w:jc w:val="both"/>
        <w:rPr>
          <w:b/>
          <w:bCs/>
        </w:rPr>
      </w:pPr>
      <w:r w:rsidRPr="003E756C">
        <w:rPr>
          <w:b/>
          <w:bCs/>
        </w:rPr>
        <w:t>IV. TUJUAN</w:t>
      </w:r>
    </w:p>
    <w:p w14:paraId="342A992F" w14:textId="77777777" w:rsidR="003E756C" w:rsidRPr="003E756C" w:rsidRDefault="003E756C" w:rsidP="003E756C">
      <w:pPr>
        <w:numPr>
          <w:ilvl w:val="0"/>
          <w:numId w:val="2"/>
        </w:numPr>
        <w:spacing w:after="0" w:line="360" w:lineRule="auto"/>
        <w:jc w:val="both"/>
      </w:pPr>
      <w:r w:rsidRPr="003E756C">
        <w:t>Menyediakan kebutuhan barang cetakan dan penggandaan dokumen perangkat daerah;</w:t>
      </w:r>
    </w:p>
    <w:p w14:paraId="61436A2D" w14:textId="77777777" w:rsidR="003E756C" w:rsidRPr="003E756C" w:rsidRDefault="003E756C" w:rsidP="003E756C">
      <w:pPr>
        <w:numPr>
          <w:ilvl w:val="0"/>
          <w:numId w:val="2"/>
        </w:numPr>
        <w:spacing w:after="0" w:line="360" w:lineRule="auto"/>
        <w:jc w:val="both"/>
      </w:pPr>
      <w:r w:rsidRPr="003E756C">
        <w:t>Mendukung kelancaran administrasi dan operasional perkantoran;</w:t>
      </w:r>
    </w:p>
    <w:p w14:paraId="724D32D6" w14:textId="77777777" w:rsidR="003E756C" w:rsidRPr="003E756C" w:rsidRDefault="003E756C" w:rsidP="003E756C">
      <w:pPr>
        <w:numPr>
          <w:ilvl w:val="0"/>
          <w:numId w:val="2"/>
        </w:numPr>
        <w:spacing w:after="0" w:line="360" w:lineRule="auto"/>
        <w:jc w:val="both"/>
      </w:pPr>
      <w:r w:rsidRPr="003E756C">
        <w:t>Menunjang tertib administrasi pemerintahan dan pelayanan publik;</w:t>
      </w:r>
    </w:p>
    <w:p w14:paraId="16A42A90" w14:textId="77777777" w:rsidR="003E756C" w:rsidRPr="003E756C" w:rsidRDefault="003E756C" w:rsidP="003E756C">
      <w:pPr>
        <w:numPr>
          <w:ilvl w:val="0"/>
          <w:numId w:val="2"/>
        </w:numPr>
        <w:spacing w:after="0" w:line="360" w:lineRule="auto"/>
        <w:jc w:val="both"/>
      </w:pPr>
      <w:r w:rsidRPr="003E756C">
        <w:t>Mendukung efektivitas pelaksanaan kegiatan perangkat daerah.</w:t>
      </w:r>
    </w:p>
    <w:p w14:paraId="3301A2AA" w14:textId="7128CB35" w:rsidR="003E756C" w:rsidRPr="003E756C" w:rsidRDefault="003E756C" w:rsidP="003E756C">
      <w:pPr>
        <w:spacing w:after="0" w:line="360" w:lineRule="auto"/>
        <w:jc w:val="both"/>
      </w:pPr>
    </w:p>
    <w:p w14:paraId="60CA311E" w14:textId="77777777" w:rsidR="003E756C" w:rsidRPr="003E756C" w:rsidRDefault="003E756C" w:rsidP="003E756C">
      <w:pPr>
        <w:spacing w:after="0" w:line="360" w:lineRule="auto"/>
        <w:jc w:val="both"/>
        <w:rPr>
          <w:b/>
          <w:bCs/>
        </w:rPr>
      </w:pPr>
      <w:r w:rsidRPr="003E756C">
        <w:rPr>
          <w:b/>
          <w:bCs/>
        </w:rPr>
        <w:t>V. SASARAN</w:t>
      </w:r>
    </w:p>
    <w:p w14:paraId="47CB322D" w14:textId="77777777" w:rsidR="003E756C" w:rsidRPr="003E756C" w:rsidRDefault="003E756C" w:rsidP="003E756C">
      <w:pPr>
        <w:spacing w:after="0" w:line="360" w:lineRule="auto"/>
        <w:jc w:val="both"/>
      </w:pPr>
      <w:r w:rsidRPr="003E756C">
        <w:t>Sasaran kegiatan adalah:</w:t>
      </w:r>
    </w:p>
    <w:p w14:paraId="5950BFDD" w14:textId="77777777" w:rsidR="003E756C" w:rsidRPr="003E756C" w:rsidRDefault="003E756C" w:rsidP="003E756C">
      <w:pPr>
        <w:numPr>
          <w:ilvl w:val="0"/>
          <w:numId w:val="3"/>
        </w:numPr>
        <w:spacing w:after="0" w:line="360" w:lineRule="auto"/>
        <w:jc w:val="both"/>
      </w:pPr>
      <w:r w:rsidRPr="003E756C">
        <w:t>Terpenuhinya kebutuhan barang cetakan dan penggandaan selama 1 tahun anggaran;</w:t>
      </w:r>
    </w:p>
    <w:p w14:paraId="09DD611F" w14:textId="77777777" w:rsidR="003E756C" w:rsidRPr="003E756C" w:rsidRDefault="003E756C" w:rsidP="003E756C">
      <w:pPr>
        <w:numPr>
          <w:ilvl w:val="0"/>
          <w:numId w:val="3"/>
        </w:numPr>
        <w:spacing w:after="0" w:line="360" w:lineRule="auto"/>
        <w:jc w:val="both"/>
      </w:pPr>
      <w:r w:rsidRPr="003E756C">
        <w:t>Tersedianya dokumen administrasi perkantoran secara tepat waktu;</w:t>
      </w:r>
    </w:p>
    <w:p w14:paraId="0CE3A1F4" w14:textId="77777777" w:rsidR="003E756C" w:rsidRPr="003E756C" w:rsidRDefault="003E756C" w:rsidP="003E756C">
      <w:pPr>
        <w:numPr>
          <w:ilvl w:val="0"/>
          <w:numId w:val="3"/>
        </w:numPr>
        <w:spacing w:after="0" w:line="360" w:lineRule="auto"/>
        <w:jc w:val="both"/>
      </w:pPr>
      <w:r w:rsidRPr="003E756C">
        <w:t>Mendukung kelancaran pelaksanaan tugas dan fungsi perangkat daerah.</w:t>
      </w:r>
    </w:p>
    <w:p w14:paraId="13C8D041" w14:textId="45089D80" w:rsidR="003E756C" w:rsidRPr="003E756C" w:rsidRDefault="003E756C" w:rsidP="003E756C">
      <w:pPr>
        <w:spacing w:after="0" w:line="360" w:lineRule="auto"/>
        <w:jc w:val="both"/>
      </w:pPr>
    </w:p>
    <w:p w14:paraId="19EA1373" w14:textId="77777777" w:rsidR="003E756C" w:rsidRPr="003E756C" w:rsidRDefault="003E756C" w:rsidP="003E756C">
      <w:pPr>
        <w:spacing w:after="0" w:line="360" w:lineRule="auto"/>
        <w:jc w:val="both"/>
        <w:rPr>
          <w:b/>
          <w:bCs/>
        </w:rPr>
      </w:pPr>
      <w:r w:rsidRPr="003E756C">
        <w:rPr>
          <w:b/>
          <w:bCs/>
        </w:rPr>
        <w:lastRenderedPageBreak/>
        <w:t>VI. OUTPUT KEGIATAN</w:t>
      </w:r>
    </w:p>
    <w:p w14:paraId="43F8E158" w14:textId="77777777" w:rsidR="003E756C" w:rsidRPr="003E756C" w:rsidRDefault="003E756C" w:rsidP="003E756C">
      <w:pPr>
        <w:numPr>
          <w:ilvl w:val="0"/>
          <w:numId w:val="4"/>
        </w:numPr>
        <w:spacing w:after="0" w:line="360" w:lineRule="auto"/>
        <w:jc w:val="both"/>
      </w:pPr>
      <w:r w:rsidRPr="003E756C">
        <w:t>Tersedianya barang cetakan administrasi perkantoran;</w:t>
      </w:r>
    </w:p>
    <w:p w14:paraId="3DE9BA25" w14:textId="77777777" w:rsidR="003E756C" w:rsidRPr="003E756C" w:rsidRDefault="003E756C" w:rsidP="003E756C">
      <w:pPr>
        <w:numPr>
          <w:ilvl w:val="0"/>
          <w:numId w:val="4"/>
        </w:numPr>
        <w:spacing w:after="0" w:line="360" w:lineRule="auto"/>
        <w:jc w:val="both"/>
      </w:pPr>
      <w:r w:rsidRPr="003E756C">
        <w:t>Tersedianya layanan penggandaan dokumen kegiatan;</w:t>
      </w:r>
    </w:p>
    <w:p w14:paraId="4A96FABA" w14:textId="77777777" w:rsidR="003E756C" w:rsidRPr="003E756C" w:rsidRDefault="003E756C" w:rsidP="003E756C">
      <w:pPr>
        <w:numPr>
          <w:ilvl w:val="0"/>
          <w:numId w:val="4"/>
        </w:numPr>
        <w:spacing w:after="0" w:line="360" w:lineRule="auto"/>
        <w:jc w:val="both"/>
      </w:pPr>
      <w:r w:rsidRPr="003E756C">
        <w:t>Terpenuhinya kebutuhan dokumen administrasi perangkat daerah selama 12 bulan.</w:t>
      </w:r>
    </w:p>
    <w:p w14:paraId="1D1D90E2" w14:textId="768F0B0B" w:rsidR="003E756C" w:rsidRPr="003E756C" w:rsidRDefault="003E756C" w:rsidP="003E756C">
      <w:pPr>
        <w:spacing w:after="0" w:line="360" w:lineRule="auto"/>
        <w:jc w:val="both"/>
      </w:pPr>
    </w:p>
    <w:p w14:paraId="124BE361" w14:textId="77777777" w:rsidR="003E756C" w:rsidRPr="003E756C" w:rsidRDefault="003E756C" w:rsidP="003E756C">
      <w:pPr>
        <w:spacing w:after="0" w:line="360" w:lineRule="auto"/>
        <w:jc w:val="both"/>
        <w:rPr>
          <w:b/>
          <w:bCs/>
        </w:rPr>
      </w:pPr>
      <w:r w:rsidRPr="003E756C">
        <w:rPr>
          <w:b/>
          <w:bCs/>
        </w:rPr>
        <w:t>VII. OUTCOME</w:t>
      </w:r>
    </w:p>
    <w:p w14:paraId="045EB956" w14:textId="77777777" w:rsidR="003E756C" w:rsidRPr="003E756C" w:rsidRDefault="003E756C" w:rsidP="003E756C">
      <w:pPr>
        <w:numPr>
          <w:ilvl w:val="0"/>
          <w:numId w:val="5"/>
        </w:numPr>
        <w:spacing w:after="0" w:line="360" w:lineRule="auto"/>
        <w:jc w:val="both"/>
      </w:pPr>
      <w:r w:rsidRPr="003E756C">
        <w:t>Meningkatnya kelancaran administrasi perkantoran;</w:t>
      </w:r>
    </w:p>
    <w:p w14:paraId="40F8DB74" w14:textId="77777777" w:rsidR="003E756C" w:rsidRPr="003E756C" w:rsidRDefault="003E756C" w:rsidP="003E756C">
      <w:pPr>
        <w:numPr>
          <w:ilvl w:val="0"/>
          <w:numId w:val="5"/>
        </w:numPr>
        <w:spacing w:after="0" w:line="360" w:lineRule="auto"/>
        <w:jc w:val="both"/>
      </w:pPr>
      <w:r w:rsidRPr="003E756C">
        <w:t>Meningkatnya efektivitas pelaksanaan kegiatan perangkat daerah;</w:t>
      </w:r>
    </w:p>
    <w:p w14:paraId="2607C85C" w14:textId="77777777" w:rsidR="003E756C" w:rsidRPr="003E756C" w:rsidRDefault="003E756C" w:rsidP="003E756C">
      <w:pPr>
        <w:numPr>
          <w:ilvl w:val="0"/>
          <w:numId w:val="5"/>
        </w:numPr>
        <w:spacing w:after="0" w:line="360" w:lineRule="auto"/>
        <w:jc w:val="both"/>
      </w:pPr>
      <w:r w:rsidRPr="003E756C">
        <w:t>Terwujudnya administrasi pemerintahan yang tertib dan akuntabel.</w:t>
      </w:r>
    </w:p>
    <w:p w14:paraId="139E3563" w14:textId="68A79323" w:rsidR="003E756C" w:rsidRPr="003E756C" w:rsidRDefault="003E756C" w:rsidP="003E756C">
      <w:pPr>
        <w:spacing w:after="0" w:line="360" w:lineRule="auto"/>
        <w:jc w:val="both"/>
      </w:pPr>
    </w:p>
    <w:p w14:paraId="3772C0C7" w14:textId="77777777" w:rsidR="003E756C" w:rsidRPr="003E756C" w:rsidRDefault="003E756C" w:rsidP="003E756C">
      <w:pPr>
        <w:spacing w:after="0" w:line="360" w:lineRule="auto"/>
        <w:jc w:val="both"/>
        <w:rPr>
          <w:b/>
          <w:bCs/>
        </w:rPr>
      </w:pPr>
      <w:r w:rsidRPr="003E756C">
        <w:rPr>
          <w:b/>
          <w:bCs/>
        </w:rPr>
        <w:t>VIII.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6356"/>
        <w:gridCol w:w="691"/>
      </w:tblGrid>
      <w:tr w:rsidR="003E756C" w:rsidRPr="003E756C" w14:paraId="5C12855A" w14:textId="77777777">
        <w:trPr>
          <w:tblHeader/>
          <w:tblCellSpacing w:w="15" w:type="dxa"/>
        </w:trPr>
        <w:tc>
          <w:tcPr>
            <w:tcW w:w="0" w:type="auto"/>
            <w:vAlign w:val="center"/>
            <w:hideMark/>
          </w:tcPr>
          <w:p w14:paraId="485A5368" w14:textId="77777777" w:rsidR="003E756C" w:rsidRPr="003E756C" w:rsidRDefault="003E756C" w:rsidP="003E756C">
            <w:pPr>
              <w:spacing w:after="0" w:line="360" w:lineRule="auto"/>
              <w:jc w:val="both"/>
              <w:rPr>
                <w:b/>
                <w:bCs/>
              </w:rPr>
            </w:pPr>
            <w:r w:rsidRPr="003E756C">
              <w:rPr>
                <w:b/>
                <w:bCs/>
              </w:rPr>
              <w:t>No</w:t>
            </w:r>
          </w:p>
        </w:tc>
        <w:tc>
          <w:tcPr>
            <w:tcW w:w="0" w:type="auto"/>
            <w:vAlign w:val="center"/>
            <w:hideMark/>
          </w:tcPr>
          <w:p w14:paraId="4C3E90B3" w14:textId="77777777" w:rsidR="003E756C" w:rsidRPr="003E756C" w:rsidRDefault="003E756C" w:rsidP="003E756C">
            <w:pPr>
              <w:spacing w:after="0" w:line="360" w:lineRule="auto"/>
              <w:jc w:val="both"/>
              <w:rPr>
                <w:b/>
                <w:bCs/>
              </w:rPr>
            </w:pPr>
            <w:r w:rsidRPr="003E756C">
              <w:rPr>
                <w:b/>
                <w:bCs/>
              </w:rPr>
              <w:t>Indikator Kinerja</w:t>
            </w:r>
          </w:p>
        </w:tc>
        <w:tc>
          <w:tcPr>
            <w:tcW w:w="0" w:type="auto"/>
            <w:vAlign w:val="center"/>
            <w:hideMark/>
          </w:tcPr>
          <w:p w14:paraId="17420DA7" w14:textId="77777777" w:rsidR="003E756C" w:rsidRPr="003E756C" w:rsidRDefault="003E756C" w:rsidP="003E756C">
            <w:pPr>
              <w:spacing w:after="0" w:line="360" w:lineRule="auto"/>
              <w:jc w:val="both"/>
              <w:rPr>
                <w:b/>
                <w:bCs/>
              </w:rPr>
            </w:pPr>
            <w:r w:rsidRPr="003E756C">
              <w:rPr>
                <w:b/>
                <w:bCs/>
              </w:rPr>
              <w:t>Target</w:t>
            </w:r>
          </w:p>
        </w:tc>
      </w:tr>
      <w:tr w:rsidR="003E756C" w:rsidRPr="003E756C" w14:paraId="7184A191" w14:textId="77777777">
        <w:trPr>
          <w:tblCellSpacing w:w="15" w:type="dxa"/>
        </w:trPr>
        <w:tc>
          <w:tcPr>
            <w:tcW w:w="0" w:type="auto"/>
            <w:vAlign w:val="center"/>
            <w:hideMark/>
          </w:tcPr>
          <w:p w14:paraId="4D92A4B0" w14:textId="77777777" w:rsidR="003E756C" w:rsidRPr="003E756C" w:rsidRDefault="003E756C" w:rsidP="003E756C">
            <w:pPr>
              <w:spacing w:after="0" w:line="360" w:lineRule="auto"/>
              <w:jc w:val="both"/>
            </w:pPr>
            <w:r w:rsidRPr="003E756C">
              <w:t>1</w:t>
            </w:r>
          </w:p>
        </w:tc>
        <w:tc>
          <w:tcPr>
            <w:tcW w:w="0" w:type="auto"/>
            <w:vAlign w:val="center"/>
            <w:hideMark/>
          </w:tcPr>
          <w:p w14:paraId="0DC4C95C" w14:textId="77777777" w:rsidR="003E756C" w:rsidRPr="003E756C" w:rsidRDefault="003E756C" w:rsidP="003E756C">
            <w:pPr>
              <w:spacing w:after="0" w:line="360" w:lineRule="auto"/>
              <w:jc w:val="both"/>
            </w:pPr>
            <w:r w:rsidRPr="003E756C">
              <w:t>Persentase kebutuhan cetakan dan penggandaan yang terpenuhi</w:t>
            </w:r>
          </w:p>
        </w:tc>
        <w:tc>
          <w:tcPr>
            <w:tcW w:w="0" w:type="auto"/>
            <w:vAlign w:val="center"/>
            <w:hideMark/>
          </w:tcPr>
          <w:p w14:paraId="516D8498" w14:textId="77777777" w:rsidR="003E756C" w:rsidRPr="003E756C" w:rsidRDefault="003E756C" w:rsidP="003E756C">
            <w:pPr>
              <w:spacing w:after="0" w:line="360" w:lineRule="auto"/>
              <w:jc w:val="both"/>
            </w:pPr>
            <w:r w:rsidRPr="003E756C">
              <w:t>100%</w:t>
            </w:r>
          </w:p>
        </w:tc>
      </w:tr>
      <w:tr w:rsidR="003E756C" w:rsidRPr="003E756C" w14:paraId="781DF174" w14:textId="77777777">
        <w:trPr>
          <w:tblCellSpacing w:w="15" w:type="dxa"/>
        </w:trPr>
        <w:tc>
          <w:tcPr>
            <w:tcW w:w="0" w:type="auto"/>
            <w:vAlign w:val="center"/>
            <w:hideMark/>
          </w:tcPr>
          <w:p w14:paraId="08373C87" w14:textId="77777777" w:rsidR="003E756C" w:rsidRPr="003E756C" w:rsidRDefault="003E756C" w:rsidP="003E756C">
            <w:pPr>
              <w:spacing w:after="0" w:line="360" w:lineRule="auto"/>
              <w:jc w:val="both"/>
            </w:pPr>
            <w:r w:rsidRPr="003E756C">
              <w:t>2</w:t>
            </w:r>
          </w:p>
        </w:tc>
        <w:tc>
          <w:tcPr>
            <w:tcW w:w="0" w:type="auto"/>
            <w:vAlign w:val="center"/>
            <w:hideMark/>
          </w:tcPr>
          <w:p w14:paraId="4A19BC77" w14:textId="77777777" w:rsidR="003E756C" w:rsidRPr="003E756C" w:rsidRDefault="003E756C" w:rsidP="003E756C">
            <w:pPr>
              <w:spacing w:after="0" w:line="360" w:lineRule="auto"/>
              <w:jc w:val="both"/>
            </w:pPr>
            <w:r w:rsidRPr="003E756C">
              <w:t>Persentase kelancaran administrasi dokumen perkantoran</w:t>
            </w:r>
          </w:p>
        </w:tc>
        <w:tc>
          <w:tcPr>
            <w:tcW w:w="0" w:type="auto"/>
            <w:vAlign w:val="center"/>
            <w:hideMark/>
          </w:tcPr>
          <w:p w14:paraId="58600EA0" w14:textId="77777777" w:rsidR="003E756C" w:rsidRPr="003E756C" w:rsidRDefault="003E756C" w:rsidP="003E756C">
            <w:pPr>
              <w:spacing w:after="0" w:line="360" w:lineRule="auto"/>
              <w:jc w:val="both"/>
            </w:pPr>
            <w:r w:rsidRPr="003E756C">
              <w:t>100%</w:t>
            </w:r>
          </w:p>
        </w:tc>
      </w:tr>
      <w:tr w:rsidR="003E756C" w:rsidRPr="003E756C" w14:paraId="0FA3A709" w14:textId="77777777">
        <w:trPr>
          <w:tblCellSpacing w:w="15" w:type="dxa"/>
        </w:trPr>
        <w:tc>
          <w:tcPr>
            <w:tcW w:w="0" w:type="auto"/>
            <w:vAlign w:val="center"/>
            <w:hideMark/>
          </w:tcPr>
          <w:p w14:paraId="2FC4ED79" w14:textId="77777777" w:rsidR="003E756C" w:rsidRPr="003E756C" w:rsidRDefault="003E756C" w:rsidP="003E756C">
            <w:pPr>
              <w:spacing w:after="0" w:line="360" w:lineRule="auto"/>
              <w:jc w:val="both"/>
            </w:pPr>
            <w:r w:rsidRPr="003E756C">
              <w:t>3</w:t>
            </w:r>
          </w:p>
        </w:tc>
        <w:tc>
          <w:tcPr>
            <w:tcW w:w="0" w:type="auto"/>
            <w:vAlign w:val="center"/>
            <w:hideMark/>
          </w:tcPr>
          <w:p w14:paraId="30D6F806" w14:textId="77777777" w:rsidR="003E756C" w:rsidRPr="003E756C" w:rsidRDefault="003E756C" w:rsidP="003E756C">
            <w:pPr>
              <w:spacing w:after="0" w:line="360" w:lineRule="auto"/>
              <w:jc w:val="both"/>
            </w:pPr>
            <w:r w:rsidRPr="003E756C">
              <w:t>Persentase layanan cetak dan penggandaan tepat waktu</w:t>
            </w:r>
          </w:p>
        </w:tc>
        <w:tc>
          <w:tcPr>
            <w:tcW w:w="0" w:type="auto"/>
            <w:vAlign w:val="center"/>
            <w:hideMark/>
          </w:tcPr>
          <w:p w14:paraId="41F5D971" w14:textId="77777777" w:rsidR="003E756C" w:rsidRPr="003E756C" w:rsidRDefault="003E756C" w:rsidP="003E756C">
            <w:pPr>
              <w:spacing w:after="0" w:line="360" w:lineRule="auto"/>
              <w:jc w:val="both"/>
            </w:pPr>
            <w:r w:rsidRPr="003E756C">
              <w:t>100%</w:t>
            </w:r>
          </w:p>
        </w:tc>
      </w:tr>
    </w:tbl>
    <w:p w14:paraId="144BB5BA" w14:textId="7FC4A683" w:rsidR="003E756C" w:rsidRPr="003E756C" w:rsidRDefault="003E756C" w:rsidP="003E756C">
      <w:pPr>
        <w:spacing w:after="0" w:line="360" w:lineRule="auto"/>
        <w:jc w:val="both"/>
      </w:pPr>
    </w:p>
    <w:p w14:paraId="37874F8D" w14:textId="77777777" w:rsidR="003E756C" w:rsidRPr="003E756C" w:rsidRDefault="003E756C" w:rsidP="003E756C">
      <w:pPr>
        <w:spacing w:after="0" w:line="360" w:lineRule="auto"/>
        <w:jc w:val="both"/>
        <w:rPr>
          <w:b/>
          <w:bCs/>
        </w:rPr>
      </w:pPr>
      <w:r w:rsidRPr="003E756C">
        <w:rPr>
          <w:b/>
          <w:bCs/>
        </w:rPr>
        <w:t>IX. LOKASI KEGIATAN</w:t>
      </w:r>
    </w:p>
    <w:p w14:paraId="5D03A9CA" w14:textId="32B5B6E7" w:rsidR="003E756C" w:rsidRPr="003E756C" w:rsidRDefault="003E756C" w:rsidP="003E756C">
      <w:pPr>
        <w:spacing w:after="0" w:line="360" w:lineRule="auto"/>
        <w:jc w:val="both"/>
      </w:pPr>
      <w:r w:rsidRPr="003E756C">
        <w:t>K</w:t>
      </w:r>
      <w:r>
        <w:t>ecamatan Gunem</w:t>
      </w:r>
      <w:r w:rsidRPr="003E756C">
        <w:t>.</w:t>
      </w:r>
    </w:p>
    <w:p w14:paraId="709594DA" w14:textId="00369443" w:rsidR="003E756C" w:rsidRPr="003E756C" w:rsidRDefault="003E756C" w:rsidP="003E756C">
      <w:pPr>
        <w:spacing w:after="0" w:line="360" w:lineRule="auto"/>
        <w:jc w:val="both"/>
      </w:pPr>
    </w:p>
    <w:p w14:paraId="357C73AB" w14:textId="77777777" w:rsidR="003E756C" w:rsidRPr="003E756C" w:rsidRDefault="003E756C" w:rsidP="003E756C">
      <w:pPr>
        <w:spacing w:after="0" w:line="360" w:lineRule="auto"/>
        <w:jc w:val="both"/>
        <w:rPr>
          <w:b/>
          <w:bCs/>
        </w:rPr>
      </w:pPr>
      <w:r w:rsidRPr="003E756C">
        <w:rPr>
          <w:b/>
          <w:bCs/>
        </w:rPr>
        <w:t>X. WAKTU PELAKSANAAN</w:t>
      </w:r>
    </w:p>
    <w:p w14:paraId="026E465C" w14:textId="77777777" w:rsidR="003E756C" w:rsidRPr="003E756C" w:rsidRDefault="003E756C" w:rsidP="003E756C">
      <w:pPr>
        <w:spacing w:after="0" w:line="360" w:lineRule="auto"/>
        <w:jc w:val="both"/>
      </w:pPr>
      <w:r w:rsidRPr="003E756C">
        <w:t>Januari sampai dengan Desember 2025.</w:t>
      </w:r>
    </w:p>
    <w:p w14:paraId="5B8DE5BA" w14:textId="48E287BC" w:rsidR="003E756C" w:rsidRPr="003E756C" w:rsidRDefault="003E756C" w:rsidP="003E756C">
      <w:pPr>
        <w:spacing w:after="0" w:line="360" w:lineRule="auto"/>
        <w:jc w:val="both"/>
      </w:pPr>
    </w:p>
    <w:p w14:paraId="6DB2F426" w14:textId="77777777" w:rsidR="003E756C" w:rsidRPr="003E756C" w:rsidRDefault="003E756C" w:rsidP="003E756C">
      <w:pPr>
        <w:spacing w:after="0" w:line="360" w:lineRule="auto"/>
        <w:jc w:val="both"/>
        <w:rPr>
          <w:b/>
          <w:bCs/>
        </w:rPr>
      </w:pPr>
      <w:r w:rsidRPr="003E756C">
        <w:rPr>
          <w:b/>
          <w:bCs/>
        </w:rPr>
        <w:t>XI. SUMBER PENDANAAN</w:t>
      </w:r>
    </w:p>
    <w:p w14:paraId="054D5603" w14:textId="610BF0AF" w:rsidR="003E756C" w:rsidRPr="003E756C" w:rsidRDefault="003E756C" w:rsidP="003E756C">
      <w:pPr>
        <w:spacing w:after="0" w:line="360" w:lineRule="auto"/>
        <w:jc w:val="both"/>
      </w:pPr>
      <w:r w:rsidRPr="003E756C">
        <w:t xml:space="preserve">Anggaran Pendapatan dan Belanja Daerah </w:t>
      </w:r>
      <w:r w:rsidR="00615AD0">
        <w:t xml:space="preserve">Perubahan </w:t>
      </w:r>
      <w:r w:rsidRPr="003E756C">
        <w:t>(APBD</w:t>
      </w:r>
      <w:r w:rsidR="00615AD0">
        <w:t>P</w:t>
      </w:r>
      <w:r w:rsidRPr="003E756C">
        <w:t xml:space="preserve">) Kabupaten </w:t>
      </w:r>
      <w:r>
        <w:t>Rembang</w:t>
      </w:r>
      <w:r w:rsidRPr="003E756C">
        <w:t xml:space="preserve"> Tahun Anggaran 2025.</w:t>
      </w:r>
    </w:p>
    <w:p w14:paraId="02E95C7A" w14:textId="357E1662" w:rsidR="003E756C" w:rsidRPr="003E756C" w:rsidRDefault="003E756C" w:rsidP="003E756C">
      <w:pPr>
        <w:spacing w:after="0" w:line="360" w:lineRule="auto"/>
        <w:jc w:val="both"/>
      </w:pPr>
    </w:p>
    <w:p w14:paraId="4D8D6E50" w14:textId="77777777" w:rsidR="003E756C" w:rsidRPr="003E756C" w:rsidRDefault="003E756C" w:rsidP="003E756C">
      <w:pPr>
        <w:spacing w:after="0" w:line="360" w:lineRule="auto"/>
        <w:jc w:val="both"/>
        <w:rPr>
          <w:b/>
          <w:bCs/>
        </w:rPr>
      </w:pPr>
      <w:r w:rsidRPr="003E756C">
        <w:rPr>
          <w:b/>
          <w:bCs/>
        </w:rPr>
        <w:t>XII. PAGU ANGGARAN</w:t>
      </w:r>
    </w:p>
    <w:p w14:paraId="45CDE388" w14:textId="77777777" w:rsidR="003E756C" w:rsidRPr="003E756C" w:rsidRDefault="003E756C" w:rsidP="003E756C">
      <w:pPr>
        <w:spacing w:after="0" w:line="360" w:lineRule="auto"/>
        <w:jc w:val="both"/>
      </w:pPr>
      <w:r w:rsidRPr="003E756C">
        <w:t>Total pagu anggaran sebesar:</w:t>
      </w:r>
    </w:p>
    <w:p w14:paraId="069EBB8A" w14:textId="77777777" w:rsidR="003E756C" w:rsidRPr="003E756C" w:rsidRDefault="003E756C" w:rsidP="003E756C">
      <w:pPr>
        <w:spacing w:after="0" w:line="360" w:lineRule="auto"/>
        <w:jc w:val="both"/>
        <w:rPr>
          <w:b/>
          <w:bCs/>
        </w:rPr>
      </w:pPr>
      <w:r w:rsidRPr="003E756C">
        <w:rPr>
          <w:b/>
          <w:bCs/>
        </w:rPr>
        <w:t>Rp 2.700.000,-</w:t>
      </w:r>
    </w:p>
    <w:p w14:paraId="128D5C86" w14:textId="77777777" w:rsidR="003E756C" w:rsidRPr="003E756C" w:rsidRDefault="003E756C" w:rsidP="003E756C">
      <w:pPr>
        <w:spacing w:after="0" w:line="360" w:lineRule="auto"/>
        <w:jc w:val="both"/>
      </w:pPr>
      <w:r w:rsidRPr="003E756C">
        <w:t>(Terbilang: Dua juta tujuh ratus ribu rupiah)</w:t>
      </w:r>
    </w:p>
    <w:p w14:paraId="741990CC" w14:textId="77777777" w:rsidR="003E756C" w:rsidRDefault="003E756C" w:rsidP="003E756C">
      <w:pPr>
        <w:spacing w:after="0" w:line="360" w:lineRule="auto"/>
        <w:jc w:val="both"/>
      </w:pPr>
    </w:p>
    <w:p w14:paraId="5615535A" w14:textId="77777777" w:rsidR="009D4E96" w:rsidRDefault="009D4E96" w:rsidP="003E756C">
      <w:pPr>
        <w:spacing w:after="0" w:line="360" w:lineRule="auto"/>
        <w:jc w:val="both"/>
        <w:rPr>
          <w:b/>
          <w:bCs/>
        </w:rPr>
      </w:pPr>
    </w:p>
    <w:p w14:paraId="696BC7F9" w14:textId="4FCC8510" w:rsidR="003E756C" w:rsidRPr="003E756C" w:rsidRDefault="003E756C" w:rsidP="003E756C">
      <w:pPr>
        <w:spacing w:after="0" w:line="360" w:lineRule="auto"/>
        <w:jc w:val="both"/>
        <w:rPr>
          <w:b/>
          <w:bCs/>
        </w:rPr>
      </w:pPr>
      <w:r w:rsidRPr="003E756C">
        <w:rPr>
          <w:b/>
          <w:bCs/>
        </w:rPr>
        <w:t>XIII. RENCANA KEBUTUHAN BELANJA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3850"/>
        <w:gridCol w:w="1592"/>
        <w:gridCol w:w="749"/>
        <w:gridCol w:w="2472"/>
      </w:tblGrid>
      <w:tr w:rsidR="003E756C" w:rsidRPr="003E756C" w14:paraId="60DCD076" w14:textId="77777777">
        <w:trPr>
          <w:tblHeader/>
          <w:tblCellSpacing w:w="15" w:type="dxa"/>
        </w:trPr>
        <w:tc>
          <w:tcPr>
            <w:tcW w:w="0" w:type="auto"/>
            <w:vAlign w:val="center"/>
            <w:hideMark/>
          </w:tcPr>
          <w:p w14:paraId="66E37EE3" w14:textId="77777777" w:rsidR="003E756C" w:rsidRPr="003E756C" w:rsidRDefault="003E756C" w:rsidP="003E756C">
            <w:pPr>
              <w:spacing w:after="0" w:line="360" w:lineRule="auto"/>
              <w:jc w:val="both"/>
              <w:rPr>
                <w:b/>
                <w:bCs/>
              </w:rPr>
            </w:pPr>
            <w:r w:rsidRPr="003E756C">
              <w:rPr>
                <w:b/>
                <w:bCs/>
              </w:rPr>
              <w:t>No</w:t>
            </w:r>
          </w:p>
        </w:tc>
        <w:tc>
          <w:tcPr>
            <w:tcW w:w="0" w:type="auto"/>
            <w:vAlign w:val="center"/>
            <w:hideMark/>
          </w:tcPr>
          <w:p w14:paraId="4087A5BA" w14:textId="77777777" w:rsidR="003E756C" w:rsidRPr="003E756C" w:rsidRDefault="003E756C" w:rsidP="003E756C">
            <w:pPr>
              <w:spacing w:after="0" w:line="360" w:lineRule="auto"/>
              <w:jc w:val="both"/>
              <w:rPr>
                <w:b/>
                <w:bCs/>
              </w:rPr>
            </w:pPr>
            <w:r w:rsidRPr="003E756C">
              <w:rPr>
                <w:b/>
                <w:bCs/>
              </w:rPr>
              <w:t>Uraian Belanja</w:t>
            </w:r>
          </w:p>
        </w:tc>
        <w:tc>
          <w:tcPr>
            <w:tcW w:w="0" w:type="auto"/>
            <w:vAlign w:val="center"/>
            <w:hideMark/>
          </w:tcPr>
          <w:p w14:paraId="2EEDB38D" w14:textId="77777777" w:rsidR="003E756C" w:rsidRPr="003E756C" w:rsidRDefault="003E756C" w:rsidP="003E756C">
            <w:pPr>
              <w:spacing w:after="0" w:line="360" w:lineRule="auto"/>
              <w:jc w:val="both"/>
              <w:rPr>
                <w:b/>
                <w:bCs/>
              </w:rPr>
            </w:pPr>
            <w:r w:rsidRPr="003E756C">
              <w:rPr>
                <w:b/>
                <w:bCs/>
              </w:rPr>
              <w:t>Volume</w:t>
            </w:r>
          </w:p>
        </w:tc>
        <w:tc>
          <w:tcPr>
            <w:tcW w:w="0" w:type="auto"/>
            <w:vAlign w:val="center"/>
            <w:hideMark/>
          </w:tcPr>
          <w:p w14:paraId="700E0009" w14:textId="77777777" w:rsidR="003E756C" w:rsidRPr="003E756C" w:rsidRDefault="003E756C" w:rsidP="003E756C">
            <w:pPr>
              <w:spacing w:after="0" w:line="360" w:lineRule="auto"/>
              <w:jc w:val="both"/>
              <w:rPr>
                <w:b/>
                <w:bCs/>
              </w:rPr>
            </w:pPr>
            <w:r w:rsidRPr="003E756C">
              <w:rPr>
                <w:b/>
                <w:bCs/>
              </w:rPr>
              <w:t>Satuan</w:t>
            </w:r>
          </w:p>
        </w:tc>
        <w:tc>
          <w:tcPr>
            <w:tcW w:w="0" w:type="auto"/>
            <w:vAlign w:val="center"/>
            <w:hideMark/>
          </w:tcPr>
          <w:p w14:paraId="642454F9" w14:textId="77777777" w:rsidR="003E756C" w:rsidRPr="003E756C" w:rsidRDefault="003E756C" w:rsidP="003E756C">
            <w:pPr>
              <w:spacing w:after="0" w:line="360" w:lineRule="auto"/>
              <w:jc w:val="both"/>
              <w:rPr>
                <w:b/>
                <w:bCs/>
              </w:rPr>
            </w:pPr>
            <w:r w:rsidRPr="003E756C">
              <w:rPr>
                <w:b/>
                <w:bCs/>
              </w:rPr>
              <w:t>Keterangan</w:t>
            </w:r>
          </w:p>
        </w:tc>
      </w:tr>
      <w:tr w:rsidR="003E756C" w:rsidRPr="003E756C" w14:paraId="4970141A" w14:textId="77777777">
        <w:trPr>
          <w:tblCellSpacing w:w="15" w:type="dxa"/>
        </w:trPr>
        <w:tc>
          <w:tcPr>
            <w:tcW w:w="0" w:type="auto"/>
            <w:vAlign w:val="center"/>
            <w:hideMark/>
          </w:tcPr>
          <w:p w14:paraId="12363050" w14:textId="77777777" w:rsidR="003E756C" w:rsidRPr="003E756C" w:rsidRDefault="003E756C" w:rsidP="003E756C">
            <w:pPr>
              <w:spacing w:after="0" w:line="360" w:lineRule="auto"/>
              <w:jc w:val="both"/>
            </w:pPr>
            <w:r w:rsidRPr="003E756C">
              <w:t>1</w:t>
            </w:r>
          </w:p>
        </w:tc>
        <w:tc>
          <w:tcPr>
            <w:tcW w:w="0" w:type="auto"/>
            <w:vAlign w:val="center"/>
            <w:hideMark/>
          </w:tcPr>
          <w:p w14:paraId="43E820B0" w14:textId="77777777" w:rsidR="003E756C" w:rsidRPr="003E756C" w:rsidRDefault="003E756C" w:rsidP="003E756C">
            <w:pPr>
              <w:spacing w:after="0" w:line="360" w:lineRule="auto"/>
              <w:jc w:val="both"/>
            </w:pPr>
            <w:r w:rsidRPr="003E756C">
              <w:t>Belanja jasa fotokopi/penggandaan dokumen</w:t>
            </w:r>
          </w:p>
        </w:tc>
        <w:tc>
          <w:tcPr>
            <w:tcW w:w="0" w:type="auto"/>
            <w:vAlign w:val="center"/>
            <w:hideMark/>
          </w:tcPr>
          <w:p w14:paraId="3B3ADF8C" w14:textId="77777777" w:rsidR="003E756C" w:rsidRPr="003E756C" w:rsidRDefault="003E756C" w:rsidP="003E756C">
            <w:pPr>
              <w:spacing w:after="0" w:line="360" w:lineRule="auto"/>
              <w:jc w:val="both"/>
            </w:pPr>
            <w:r w:rsidRPr="003E756C">
              <w:t>12 bulan</w:t>
            </w:r>
          </w:p>
        </w:tc>
        <w:tc>
          <w:tcPr>
            <w:tcW w:w="0" w:type="auto"/>
            <w:vAlign w:val="center"/>
            <w:hideMark/>
          </w:tcPr>
          <w:p w14:paraId="5C9ECF01" w14:textId="77777777" w:rsidR="003E756C" w:rsidRPr="003E756C" w:rsidRDefault="003E756C" w:rsidP="003E756C">
            <w:pPr>
              <w:spacing w:after="0" w:line="360" w:lineRule="auto"/>
              <w:jc w:val="both"/>
            </w:pPr>
            <w:r w:rsidRPr="003E756C">
              <w:t>Paket</w:t>
            </w:r>
          </w:p>
        </w:tc>
        <w:tc>
          <w:tcPr>
            <w:tcW w:w="0" w:type="auto"/>
            <w:vAlign w:val="center"/>
            <w:hideMark/>
          </w:tcPr>
          <w:p w14:paraId="53784EB3" w14:textId="77777777" w:rsidR="003E756C" w:rsidRPr="003E756C" w:rsidRDefault="003E756C" w:rsidP="003E756C">
            <w:pPr>
              <w:spacing w:after="0" w:line="360" w:lineRule="auto"/>
              <w:jc w:val="both"/>
            </w:pPr>
            <w:r w:rsidRPr="003E756C">
              <w:t>Kebutuhan administrasi</w:t>
            </w:r>
          </w:p>
        </w:tc>
      </w:tr>
      <w:tr w:rsidR="003E756C" w:rsidRPr="003E756C" w14:paraId="575EBAA8" w14:textId="77777777">
        <w:trPr>
          <w:tblCellSpacing w:w="15" w:type="dxa"/>
        </w:trPr>
        <w:tc>
          <w:tcPr>
            <w:tcW w:w="0" w:type="auto"/>
            <w:vAlign w:val="center"/>
            <w:hideMark/>
          </w:tcPr>
          <w:p w14:paraId="6BBFF293" w14:textId="77777777" w:rsidR="003E756C" w:rsidRPr="003E756C" w:rsidRDefault="003E756C" w:rsidP="003E756C">
            <w:pPr>
              <w:spacing w:after="0" w:line="360" w:lineRule="auto"/>
              <w:jc w:val="both"/>
            </w:pPr>
            <w:r w:rsidRPr="003E756C">
              <w:t>2</w:t>
            </w:r>
          </w:p>
        </w:tc>
        <w:tc>
          <w:tcPr>
            <w:tcW w:w="0" w:type="auto"/>
            <w:vAlign w:val="center"/>
            <w:hideMark/>
          </w:tcPr>
          <w:p w14:paraId="3DC9D608" w14:textId="77777777" w:rsidR="003E756C" w:rsidRPr="003E756C" w:rsidRDefault="003E756C" w:rsidP="003E756C">
            <w:pPr>
              <w:spacing w:after="0" w:line="360" w:lineRule="auto"/>
              <w:jc w:val="both"/>
            </w:pPr>
            <w:r w:rsidRPr="003E756C">
              <w:t>Belanja barang cetakan administrasi</w:t>
            </w:r>
          </w:p>
        </w:tc>
        <w:tc>
          <w:tcPr>
            <w:tcW w:w="0" w:type="auto"/>
            <w:vAlign w:val="center"/>
            <w:hideMark/>
          </w:tcPr>
          <w:p w14:paraId="0324C8A7" w14:textId="77777777" w:rsidR="003E756C" w:rsidRPr="003E756C" w:rsidRDefault="003E756C" w:rsidP="003E756C">
            <w:pPr>
              <w:spacing w:after="0" w:line="360" w:lineRule="auto"/>
              <w:jc w:val="both"/>
            </w:pPr>
            <w:r w:rsidRPr="003E756C">
              <w:t>12 bulan</w:t>
            </w:r>
          </w:p>
        </w:tc>
        <w:tc>
          <w:tcPr>
            <w:tcW w:w="0" w:type="auto"/>
            <w:vAlign w:val="center"/>
            <w:hideMark/>
          </w:tcPr>
          <w:p w14:paraId="353256AE" w14:textId="77777777" w:rsidR="003E756C" w:rsidRPr="003E756C" w:rsidRDefault="003E756C" w:rsidP="003E756C">
            <w:pPr>
              <w:spacing w:after="0" w:line="360" w:lineRule="auto"/>
              <w:jc w:val="both"/>
            </w:pPr>
            <w:r w:rsidRPr="003E756C">
              <w:t>Paket</w:t>
            </w:r>
          </w:p>
        </w:tc>
        <w:tc>
          <w:tcPr>
            <w:tcW w:w="0" w:type="auto"/>
            <w:vAlign w:val="center"/>
            <w:hideMark/>
          </w:tcPr>
          <w:p w14:paraId="67342AE6" w14:textId="77777777" w:rsidR="003E756C" w:rsidRPr="003E756C" w:rsidRDefault="003E756C" w:rsidP="003E756C">
            <w:pPr>
              <w:spacing w:after="0" w:line="360" w:lineRule="auto"/>
              <w:jc w:val="both"/>
            </w:pPr>
            <w:r w:rsidRPr="003E756C">
              <w:t>Formulir, surat, dan dokumen</w:t>
            </w:r>
          </w:p>
        </w:tc>
      </w:tr>
      <w:tr w:rsidR="003E756C" w:rsidRPr="003E756C" w14:paraId="09C3CE0C" w14:textId="77777777">
        <w:trPr>
          <w:tblCellSpacing w:w="15" w:type="dxa"/>
        </w:trPr>
        <w:tc>
          <w:tcPr>
            <w:tcW w:w="0" w:type="auto"/>
            <w:vAlign w:val="center"/>
            <w:hideMark/>
          </w:tcPr>
          <w:p w14:paraId="682B9798" w14:textId="77777777" w:rsidR="003E756C" w:rsidRPr="003E756C" w:rsidRDefault="003E756C" w:rsidP="003E756C">
            <w:pPr>
              <w:spacing w:after="0" w:line="360" w:lineRule="auto"/>
              <w:jc w:val="both"/>
            </w:pPr>
            <w:r w:rsidRPr="003E756C">
              <w:t>3</w:t>
            </w:r>
          </w:p>
        </w:tc>
        <w:tc>
          <w:tcPr>
            <w:tcW w:w="0" w:type="auto"/>
            <w:vAlign w:val="center"/>
            <w:hideMark/>
          </w:tcPr>
          <w:p w14:paraId="6B6396E1" w14:textId="77777777" w:rsidR="003E756C" w:rsidRPr="003E756C" w:rsidRDefault="003E756C" w:rsidP="003E756C">
            <w:pPr>
              <w:spacing w:after="0" w:line="360" w:lineRule="auto"/>
              <w:jc w:val="both"/>
            </w:pPr>
            <w:r w:rsidRPr="003E756C">
              <w:t>Belanja penjilidan dokumen</w:t>
            </w:r>
          </w:p>
        </w:tc>
        <w:tc>
          <w:tcPr>
            <w:tcW w:w="0" w:type="auto"/>
            <w:vAlign w:val="center"/>
            <w:hideMark/>
          </w:tcPr>
          <w:p w14:paraId="66A02ED2" w14:textId="77777777" w:rsidR="003E756C" w:rsidRPr="003E756C" w:rsidRDefault="003E756C" w:rsidP="003E756C">
            <w:pPr>
              <w:spacing w:after="0" w:line="360" w:lineRule="auto"/>
              <w:jc w:val="both"/>
            </w:pPr>
            <w:r w:rsidRPr="003E756C">
              <w:t>Sesuai kebutuhan</w:t>
            </w:r>
          </w:p>
        </w:tc>
        <w:tc>
          <w:tcPr>
            <w:tcW w:w="0" w:type="auto"/>
            <w:vAlign w:val="center"/>
            <w:hideMark/>
          </w:tcPr>
          <w:p w14:paraId="2A311C83" w14:textId="77777777" w:rsidR="003E756C" w:rsidRPr="003E756C" w:rsidRDefault="003E756C" w:rsidP="003E756C">
            <w:pPr>
              <w:spacing w:after="0" w:line="360" w:lineRule="auto"/>
              <w:jc w:val="both"/>
            </w:pPr>
            <w:r w:rsidRPr="003E756C">
              <w:t>Paket</w:t>
            </w:r>
          </w:p>
        </w:tc>
        <w:tc>
          <w:tcPr>
            <w:tcW w:w="0" w:type="auto"/>
            <w:vAlign w:val="center"/>
            <w:hideMark/>
          </w:tcPr>
          <w:p w14:paraId="391F887C" w14:textId="77777777" w:rsidR="003E756C" w:rsidRPr="003E756C" w:rsidRDefault="003E756C" w:rsidP="003E756C">
            <w:pPr>
              <w:spacing w:after="0" w:line="360" w:lineRule="auto"/>
              <w:jc w:val="both"/>
            </w:pPr>
            <w:r w:rsidRPr="003E756C">
              <w:t>Dokumen laporan dan arsip</w:t>
            </w:r>
          </w:p>
        </w:tc>
      </w:tr>
    </w:tbl>
    <w:p w14:paraId="04260D03" w14:textId="13D4E816" w:rsidR="003E756C" w:rsidRPr="003E756C" w:rsidRDefault="003E756C" w:rsidP="003E756C">
      <w:pPr>
        <w:spacing w:after="0" w:line="360" w:lineRule="auto"/>
        <w:jc w:val="both"/>
      </w:pPr>
    </w:p>
    <w:p w14:paraId="42CDCE1C" w14:textId="77777777" w:rsidR="003E756C" w:rsidRPr="003E756C" w:rsidRDefault="003E756C" w:rsidP="003E756C">
      <w:pPr>
        <w:spacing w:after="0" w:line="360" w:lineRule="auto"/>
        <w:jc w:val="both"/>
        <w:rPr>
          <w:b/>
          <w:bCs/>
        </w:rPr>
      </w:pPr>
      <w:r w:rsidRPr="003E756C">
        <w:rPr>
          <w:b/>
          <w:bCs/>
        </w:rPr>
        <w:t>XIV. MEKANISME PELAKSANAAN</w:t>
      </w:r>
    </w:p>
    <w:p w14:paraId="6C68CD7A" w14:textId="77777777" w:rsidR="003E756C" w:rsidRPr="003E756C" w:rsidRDefault="003E756C" w:rsidP="003E756C">
      <w:pPr>
        <w:numPr>
          <w:ilvl w:val="0"/>
          <w:numId w:val="6"/>
        </w:numPr>
        <w:spacing w:after="0" w:line="360" w:lineRule="auto"/>
        <w:jc w:val="both"/>
      </w:pPr>
      <w:r w:rsidRPr="003E756C">
        <w:t>Inventarisasi kebutuhan barang cetakan dan penggandaan;</w:t>
      </w:r>
    </w:p>
    <w:p w14:paraId="0B9FC233" w14:textId="77777777" w:rsidR="003E756C" w:rsidRPr="003E756C" w:rsidRDefault="003E756C" w:rsidP="003E756C">
      <w:pPr>
        <w:numPr>
          <w:ilvl w:val="0"/>
          <w:numId w:val="6"/>
        </w:numPr>
        <w:spacing w:after="0" w:line="360" w:lineRule="auto"/>
        <w:jc w:val="both"/>
      </w:pPr>
      <w:r w:rsidRPr="003E756C">
        <w:t>Penyusunan rencana kebutuhan selama 1 tahun anggaran;</w:t>
      </w:r>
    </w:p>
    <w:p w14:paraId="0AE9E231" w14:textId="77777777" w:rsidR="003E756C" w:rsidRPr="003E756C" w:rsidRDefault="003E756C" w:rsidP="003E756C">
      <w:pPr>
        <w:numPr>
          <w:ilvl w:val="0"/>
          <w:numId w:val="6"/>
        </w:numPr>
        <w:spacing w:after="0" w:line="360" w:lineRule="auto"/>
        <w:jc w:val="both"/>
      </w:pPr>
      <w:r w:rsidRPr="003E756C">
        <w:t>Pelaksanaan pengadaan barang/jasa sesuai ketentuan yang berlaku;</w:t>
      </w:r>
    </w:p>
    <w:p w14:paraId="4997261A" w14:textId="77777777" w:rsidR="003E756C" w:rsidRPr="003E756C" w:rsidRDefault="003E756C" w:rsidP="003E756C">
      <w:pPr>
        <w:numPr>
          <w:ilvl w:val="0"/>
          <w:numId w:val="6"/>
        </w:numPr>
        <w:spacing w:after="0" w:line="360" w:lineRule="auto"/>
        <w:jc w:val="both"/>
      </w:pPr>
      <w:r w:rsidRPr="003E756C">
        <w:t>Pemanfaatan barang cetakan dan layanan penggandaan untuk kebutuhan administrasi;</w:t>
      </w:r>
    </w:p>
    <w:p w14:paraId="469D850B" w14:textId="77777777" w:rsidR="003E756C" w:rsidRPr="003E756C" w:rsidRDefault="003E756C" w:rsidP="003E756C">
      <w:pPr>
        <w:numPr>
          <w:ilvl w:val="0"/>
          <w:numId w:val="6"/>
        </w:numPr>
        <w:spacing w:after="0" w:line="360" w:lineRule="auto"/>
        <w:jc w:val="both"/>
      </w:pPr>
      <w:r w:rsidRPr="003E756C">
        <w:t>Penatausahaan dan pelaporan penggunaan anggaran kegiatan.</w:t>
      </w:r>
    </w:p>
    <w:p w14:paraId="2405C96B" w14:textId="69D83EC6" w:rsidR="003E756C" w:rsidRPr="003E756C" w:rsidRDefault="003E756C" w:rsidP="003E756C">
      <w:pPr>
        <w:spacing w:after="0" w:line="360" w:lineRule="auto"/>
        <w:jc w:val="both"/>
      </w:pPr>
    </w:p>
    <w:p w14:paraId="0D0CE039" w14:textId="77777777" w:rsidR="003E756C" w:rsidRPr="003E756C" w:rsidRDefault="003E756C" w:rsidP="003E756C">
      <w:pPr>
        <w:spacing w:after="0" w:line="360" w:lineRule="auto"/>
        <w:jc w:val="both"/>
        <w:rPr>
          <w:b/>
          <w:bCs/>
        </w:rPr>
      </w:pPr>
      <w:r w:rsidRPr="003E756C">
        <w:rPr>
          <w:b/>
          <w:bCs/>
        </w:rPr>
        <w:t>XV. PENANGGUNG JAWAB KEGIATAN</w:t>
      </w:r>
    </w:p>
    <w:p w14:paraId="42028FB9" w14:textId="77777777" w:rsidR="003E756C" w:rsidRPr="003E756C" w:rsidRDefault="003E756C" w:rsidP="003E756C">
      <w:pPr>
        <w:spacing w:after="0" w:line="360" w:lineRule="auto"/>
        <w:jc w:val="both"/>
        <w:rPr>
          <w:b/>
          <w:bCs/>
        </w:rPr>
      </w:pPr>
      <w:r w:rsidRPr="003E756C">
        <w:rPr>
          <w:b/>
          <w:bCs/>
        </w:rPr>
        <w:t>Pengguna Anggaran</w:t>
      </w:r>
    </w:p>
    <w:p w14:paraId="77507BB4" w14:textId="1945159D" w:rsidR="003E756C" w:rsidRPr="003E756C" w:rsidRDefault="0058313E" w:rsidP="003E756C">
      <w:pPr>
        <w:spacing w:after="0" w:line="360" w:lineRule="auto"/>
        <w:jc w:val="both"/>
      </w:pPr>
      <w:r>
        <w:t xml:space="preserve">Camat Gunem </w:t>
      </w:r>
    </w:p>
    <w:p w14:paraId="5839FDDA" w14:textId="77777777" w:rsidR="003E756C" w:rsidRPr="003E756C" w:rsidRDefault="003E756C" w:rsidP="003E756C">
      <w:pPr>
        <w:spacing w:after="0" w:line="360" w:lineRule="auto"/>
        <w:jc w:val="both"/>
        <w:rPr>
          <w:b/>
          <w:bCs/>
        </w:rPr>
      </w:pPr>
      <w:r w:rsidRPr="003E756C">
        <w:rPr>
          <w:b/>
          <w:bCs/>
        </w:rPr>
        <w:t>Pejabat Pelaksana Teknis Kegiatan (PPTK)</w:t>
      </w:r>
    </w:p>
    <w:p w14:paraId="43CC7993" w14:textId="3D99DF58" w:rsidR="003E756C" w:rsidRPr="003E756C" w:rsidRDefault="003E756C" w:rsidP="003E756C">
      <w:pPr>
        <w:spacing w:after="0" w:line="360" w:lineRule="auto"/>
        <w:jc w:val="both"/>
      </w:pPr>
      <w:r w:rsidRPr="003E756C">
        <w:t xml:space="preserve">Sesuai Surat Keputusan </w:t>
      </w:r>
      <w:r>
        <w:t>Camat Gunem selaku Pengguna Anggaran</w:t>
      </w:r>
    </w:p>
    <w:p w14:paraId="1660CD07" w14:textId="531A0517" w:rsidR="003E756C" w:rsidRPr="003E756C" w:rsidRDefault="003E756C" w:rsidP="003E756C">
      <w:pPr>
        <w:spacing w:after="0" w:line="360" w:lineRule="auto"/>
        <w:jc w:val="both"/>
      </w:pPr>
    </w:p>
    <w:p w14:paraId="3E99EEC2" w14:textId="77777777" w:rsidR="003E756C" w:rsidRDefault="003E756C" w:rsidP="003E756C">
      <w:pPr>
        <w:spacing w:after="0" w:line="360" w:lineRule="auto"/>
        <w:jc w:val="both"/>
        <w:rPr>
          <w:b/>
          <w:bCs/>
        </w:rPr>
      </w:pPr>
    </w:p>
    <w:p w14:paraId="106EE948" w14:textId="77777777" w:rsidR="003E756C" w:rsidRDefault="003E756C" w:rsidP="003E756C">
      <w:pPr>
        <w:spacing w:after="0" w:line="360" w:lineRule="auto"/>
        <w:jc w:val="both"/>
        <w:rPr>
          <w:b/>
          <w:bCs/>
        </w:rPr>
      </w:pPr>
    </w:p>
    <w:p w14:paraId="1038884F" w14:textId="77777777" w:rsidR="003E756C" w:rsidRDefault="003E756C" w:rsidP="003E756C">
      <w:pPr>
        <w:spacing w:after="0" w:line="360" w:lineRule="auto"/>
        <w:jc w:val="both"/>
        <w:rPr>
          <w:b/>
          <w:bCs/>
        </w:rPr>
      </w:pPr>
    </w:p>
    <w:p w14:paraId="0B2738C9" w14:textId="77777777" w:rsidR="003E756C" w:rsidRDefault="003E756C" w:rsidP="003E756C">
      <w:pPr>
        <w:spacing w:after="0" w:line="360" w:lineRule="auto"/>
        <w:jc w:val="both"/>
        <w:rPr>
          <w:b/>
          <w:bCs/>
        </w:rPr>
      </w:pPr>
    </w:p>
    <w:p w14:paraId="552DA297" w14:textId="77777777" w:rsidR="003E756C" w:rsidRDefault="003E756C" w:rsidP="003E756C">
      <w:pPr>
        <w:spacing w:after="0" w:line="360" w:lineRule="auto"/>
        <w:jc w:val="both"/>
        <w:rPr>
          <w:b/>
          <w:bCs/>
        </w:rPr>
      </w:pPr>
    </w:p>
    <w:p w14:paraId="2AD43F7E" w14:textId="77777777" w:rsidR="003E756C" w:rsidRDefault="003E756C" w:rsidP="003E756C">
      <w:pPr>
        <w:spacing w:after="0" w:line="360" w:lineRule="auto"/>
        <w:jc w:val="both"/>
        <w:rPr>
          <w:b/>
          <w:bCs/>
        </w:rPr>
      </w:pPr>
    </w:p>
    <w:p w14:paraId="7D6DD789" w14:textId="77777777" w:rsidR="003E756C" w:rsidRDefault="003E756C" w:rsidP="003E756C">
      <w:pPr>
        <w:spacing w:after="0" w:line="360" w:lineRule="auto"/>
        <w:jc w:val="both"/>
        <w:rPr>
          <w:b/>
          <w:bCs/>
        </w:rPr>
      </w:pPr>
    </w:p>
    <w:p w14:paraId="6A29D5CF" w14:textId="77777777" w:rsidR="003E756C" w:rsidRDefault="003E756C" w:rsidP="003E756C">
      <w:pPr>
        <w:spacing w:after="0" w:line="360" w:lineRule="auto"/>
        <w:jc w:val="both"/>
        <w:rPr>
          <w:b/>
          <w:bCs/>
        </w:rPr>
      </w:pPr>
    </w:p>
    <w:p w14:paraId="1AA64A1B" w14:textId="79F29422" w:rsidR="003E756C" w:rsidRPr="003E756C" w:rsidRDefault="003E756C" w:rsidP="003E756C">
      <w:pPr>
        <w:spacing w:after="0" w:line="360" w:lineRule="auto"/>
        <w:jc w:val="both"/>
        <w:rPr>
          <w:b/>
          <w:bCs/>
        </w:rPr>
      </w:pPr>
      <w:r w:rsidRPr="003E756C">
        <w:rPr>
          <w:b/>
          <w:bCs/>
        </w:rPr>
        <w:t>XVI. PENUTUP</w:t>
      </w:r>
    </w:p>
    <w:p w14:paraId="7875A900" w14:textId="77777777" w:rsidR="003E756C" w:rsidRPr="003E756C" w:rsidRDefault="003E756C" w:rsidP="003E756C">
      <w:pPr>
        <w:spacing w:after="0" w:line="360" w:lineRule="auto"/>
        <w:jc w:val="both"/>
      </w:pPr>
      <w:r w:rsidRPr="003E756C">
        <w:t>Kerangka Acuan Kegiatan (KAK) ini disusun sebagai pedoman pelaksanaan Sub Kegiatan Penyediaan Barang Cetakan dan Penggandaan Tahun Anggaran 2025 agar kegiatan dapat dilaksanakan secara tertib, efektif, efisien, transparan, dan akuntabel sesuai ketentuan peraturan perundang-undangan.</w:t>
      </w:r>
    </w:p>
    <w:p w14:paraId="54E151DF" w14:textId="77777777" w:rsidR="003E756C" w:rsidRPr="003E756C" w:rsidRDefault="003E756C" w:rsidP="003E756C">
      <w:pPr>
        <w:spacing w:after="0" w:line="360" w:lineRule="auto"/>
        <w:jc w:val="both"/>
      </w:pPr>
      <w:r w:rsidRPr="003E756C">
        <w:t>Demikian Kerangka Acuan Kegiatan ini dibuat untuk dipergunakan sebagaimana mestinya.</w:t>
      </w:r>
    </w:p>
    <w:p w14:paraId="630EAF00" w14:textId="28422032" w:rsidR="003E756C" w:rsidRPr="003E756C" w:rsidRDefault="003E756C" w:rsidP="003E756C">
      <w:pPr>
        <w:spacing w:after="0" w:line="360" w:lineRule="auto"/>
        <w:jc w:val="both"/>
      </w:pPr>
    </w:p>
    <w:p w14:paraId="27BB3414" w14:textId="2CB7BA7A" w:rsidR="003E756C" w:rsidRDefault="003E756C" w:rsidP="003E756C">
      <w:pPr>
        <w:spacing w:after="0" w:line="360" w:lineRule="auto"/>
        <w:jc w:val="right"/>
        <w:rPr>
          <w:b/>
          <w:bCs/>
        </w:rPr>
      </w:pPr>
      <w:r>
        <w:rPr>
          <w:b/>
          <w:bCs/>
        </w:rPr>
        <w:t>Rembang,</w:t>
      </w:r>
      <w:r w:rsidR="00615AD0">
        <w:rPr>
          <w:b/>
          <w:bCs/>
        </w:rPr>
        <w:t xml:space="preserve">  Agustus 2025</w:t>
      </w:r>
    </w:p>
    <w:p w14:paraId="455C8EC8" w14:textId="01BEFCB4" w:rsidR="003E756C" w:rsidRPr="003E756C" w:rsidRDefault="0058313E" w:rsidP="003E756C">
      <w:pPr>
        <w:spacing w:after="0" w:line="360" w:lineRule="auto"/>
        <w:jc w:val="both"/>
        <w:rPr>
          <w:b/>
          <w:bCs/>
        </w:rPr>
      </w:pPr>
      <w:r>
        <w:rPr>
          <w:noProof/>
        </w:rPr>
        <w:drawing>
          <wp:anchor distT="0" distB="0" distL="114300" distR="114300" simplePos="0" relativeHeight="251658240" behindDoc="0" locked="0" layoutInCell="1" allowOverlap="1" wp14:anchorId="2B8EFC1F" wp14:editId="1E1E1DAC">
            <wp:simplePos x="0" y="0"/>
            <wp:positionH relativeFrom="column">
              <wp:posOffset>-381000</wp:posOffset>
            </wp:positionH>
            <wp:positionV relativeFrom="paragraph">
              <wp:posOffset>215265</wp:posOffset>
            </wp:positionV>
            <wp:extent cx="2505600" cy="1904400"/>
            <wp:effectExtent l="0" t="0" r="9525" b="635"/>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E756C" w:rsidRPr="003E756C">
        <w:rPr>
          <w:b/>
          <w:bCs/>
        </w:rPr>
        <w:t>Mengetahui,</w:t>
      </w:r>
    </w:p>
    <w:p w14:paraId="749DE98C" w14:textId="6FB4AF89" w:rsidR="003E756C" w:rsidRDefault="003E756C">
      <w:pPr>
        <w:spacing w:after="0" w:line="360" w:lineRule="auto"/>
        <w:jc w:val="both"/>
      </w:pPr>
    </w:p>
    <w:sectPr w:rsidR="003E75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C1DCF"/>
    <w:multiLevelType w:val="multilevel"/>
    <w:tmpl w:val="66B4A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652D1D"/>
    <w:multiLevelType w:val="multilevel"/>
    <w:tmpl w:val="CB0C30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A84353"/>
    <w:multiLevelType w:val="multilevel"/>
    <w:tmpl w:val="1F7AF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5F0D7C"/>
    <w:multiLevelType w:val="multilevel"/>
    <w:tmpl w:val="E8F0D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C9E0A8B"/>
    <w:multiLevelType w:val="multilevel"/>
    <w:tmpl w:val="52D6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E457D06"/>
    <w:multiLevelType w:val="multilevel"/>
    <w:tmpl w:val="333C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4409563">
    <w:abstractNumId w:val="1"/>
  </w:num>
  <w:num w:numId="2" w16cid:durableId="122116565">
    <w:abstractNumId w:val="2"/>
  </w:num>
  <w:num w:numId="3" w16cid:durableId="187448701">
    <w:abstractNumId w:val="5"/>
  </w:num>
  <w:num w:numId="4" w16cid:durableId="153031655">
    <w:abstractNumId w:val="0"/>
  </w:num>
  <w:num w:numId="5" w16cid:durableId="994800583">
    <w:abstractNumId w:val="3"/>
  </w:num>
  <w:num w:numId="6" w16cid:durableId="4720218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56C"/>
    <w:rsid w:val="00184D0C"/>
    <w:rsid w:val="001F49BD"/>
    <w:rsid w:val="002C271F"/>
    <w:rsid w:val="003E756C"/>
    <w:rsid w:val="004A4508"/>
    <w:rsid w:val="004F5D87"/>
    <w:rsid w:val="0050685B"/>
    <w:rsid w:val="0058313E"/>
    <w:rsid w:val="00615AD0"/>
    <w:rsid w:val="009D4E96"/>
    <w:rsid w:val="00BA067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F89BF"/>
  <w15:chartTrackingRefBased/>
  <w15:docId w15:val="{65CC18B3-165C-47E4-850A-20689551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75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E75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E756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E756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E756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E75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75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75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75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75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E75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E756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E756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E756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E75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75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75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756C"/>
    <w:rPr>
      <w:rFonts w:eastAsiaTheme="majorEastAsia" w:cstheme="majorBidi"/>
      <w:color w:val="272727" w:themeColor="text1" w:themeTint="D8"/>
    </w:rPr>
  </w:style>
  <w:style w:type="paragraph" w:styleId="Title">
    <w:name w:val="Title"/>
    <w:basedOn w:val="Normal"/>
    <w:next w:val="Normal"/>
    <w:link w:val="TitleChar"/>
    <w:uiPriority w:val="10"/>
    <w:qFormat/>
    <w:rsid w:val="003E75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75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75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75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756C"/>
    <w:pPr>
      <w:spacing w:before="160"/>
      <w:jc w:val="center"/>
    </w:pPr>
    <w:rPr>
      <w:i/>
      <w:iCs/>
      <w:color w:val="404040" w:themeColor="text1" w:themeTint="BF"/>
    </w:rPr>
  </w:style>
  <w:style w:type="character" w:customStyle="1" w:styleId="QuoteChar">
    <w:name w:val="Quote Char"/>
    <w:basedOn w:val="DefaultParagraphFont"/>
    <w:link w:val="Quote"/>
    <w:uiPriority w:val="29"/>
    <w:rsid w:val="003E756C"/>
    <w:rPr>
      <w:i/>
      <w:iCs/>
      <w:color w:val="404040" w:themeColor="text1" w:themeTint="BF"/>
    </w:rPr>
  </w:style>
  <w:style w:type="paragraph" w:styleId="ListParagraph">
    <w:name w:val="List Paragraph"/>
    <w:basedOn w:val="Normal"/>
    <w:uiPriority w:val="34"/>
    <w:qFormat/>
    <w:rsid w:val="003E756C"/>
    <w:pPr>
      <w:ind w:left="720"/>
      <w:contextualSpacing/>
    </w:pPr>
  </w:style>
  <w:style w:type="character" w:styleId="IntenseEmphasis">
    <w:name w:val="Intense Emphasis"/>
    <w:basedOn w:val="DefaultParagraphFont"/>
    <w:uiPriority w:val="21"/>
    <w:qFormat/>
    <w:rsid w:val="003E756C"/>
    <w:rPr>
      <w:i/>
      <w:iCs/>
      <w:color w:val="2F5496" w:themeColor="accent1" w:themeShade="BF"/>
    </w:rPr>
  </w:style>
  <w:style w:type="paragraph" w:styleId="IntenseQuote">
    <w:name w:val="Intense Quote"/>
    <w:basedOn w:val="Normal"/>
    <w:next w:val="Normal"/>
    <w:link w:val="IntenseQuoteChar"/>
    <w:uiPriority w:val="30"/>
    <w:qFormat/>
    <w:rsid w:val="003E75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E756C"/>
    <w:rPr>
      <w:i/>
      <w:iCs/>
      <w:color w:val="2F5496" w:themeColor="accent1" w:themeShade="BF"/>
    </w:rPr>
  </w:style>
  <w:style w:type="character" w:styleId="IntenseReference">
    <w:name w:val="Intense Reference"/>
    <w:basedOn w:val="DefaultParagraphFont"/>
    <w:uiPriority w:val="32"/>
    <w:qFormat/>
    <w:rsid w:val="003E756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757</Words>
  <Characters>4318</Characters>
  <Application>Microsoft Office Word</Application>
  <DocSecurity>0</DocSecurity>
  <Lines>35</Lines>
  <Paragraphs>10</Paragraphs>
  <ScaleCrop>false</ScaleCrop>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2026-05-22T02:21:00Z</dcterms:created>
  <dcterms:modified xsi:type="dcterms:W3CDTF">2026-05-29T13:29:00Z</dcterms:modified>
</cp:coreProperties>
</file>